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12" w:rsidRPr="00EB5912" w:rsidRDefault="0052316A" w:rsidP="00EB5912">
      <w:pPr>
        <w:spacing w:line="204" w:lineRule="auto"/>
        <w:jc w:val="left"/>
        <w:rPr>
          <w:rFonts w:ascii="Bauhaus" w:hAnsi="Bauhaus"/>
          <w:color w:val="00B0F0"/>
          <w:sz w:val="52"/>
          <w:szCs w:val="52"/>
        </w:rPr>
      </w:pPr>
      <w:r w:rsidRPr="00EB5912">
        <w:rPr>
          <w:rFonts w:ascii="Bauhaus" w:hAnsi="Bauhaus"/>
          <w:color w:val="00B0F0"/>
          <w:sz w:val="52"/>
          <w:szCs w:val="52"/>
        </w:rPr>
        <w:t>QU’EST-CE QUE C’EST ?</w:t>
      </w:r>
    </w:p>
    <w:p w:rsidR="004070DC" w:rsidRPr="004070DC" w:rsidRDefault="004070DC" w:rsidP="006347EA">
      <w:pPr>
        <w:spacing w:line="204" w:lineRule="auto"/>
        <w:jc w:val="center"/>
        <w:rPr>
          <w:rFonts w:ascii="Bauhaus" w:hAnsi="Bauhaus"/>
          <w:color w:val="FF0000"/>
          <w:sz w:val="40"/>
          <w:szCs w:val="40"/>
        </w:rPr>
      </w:pPr>
      <w:r>
        <w:rPr>
          <w:rFonts w:ascii="Bauhaus" w:hAnsi="Bauhaus"/>
          <w:color w:val="FF0000"/>
          <w:sz w:val="40"/>
          <w:szCs w:val="40"/>
        </w:rPr>
        <w:t>Le 1</w:t>
      </w:r>
      <w:r w:rsidRPr="004070DC">
        <w:rPr>
          <w:rFonts w:ascii="Bauhaus" w:hAnsi="Bauhaus"/>
          <w:color w:val="FF0000"/>
          <w:sz w:val="40"/>
          <w:szCs w:val="40"/>
          <w:vertAlign w:val="superscript"/>
        </w:rPr>
        <w:t>er</w:t>
      </w:r>
      <w:r>
        <w:rPr>
          <w:rFonts w:ascii="Bauhaus" w:hAnsi="Bauhaus"/>
          <w:color w:val="FF0000"/>
          <w:sz w:val="40"/>
          <w:szCs w:val="40"/>
        </w:rPr>
        <w:t xml:space="preserve"> </w:t>
      </w:r>
      <w:proofErr w:type="gramStart"/>
      <w:r>
        <w:rPr>
          <w:rFonts w:ascii="Bauhaus" w:hAnsi="Bauhaus"/>
          <w:color w:val="FF0000"/>
          <w:sz w:val="40"/>
          <w:szCs w:val="40"/>
        </w:rPr>
        <w:t>février  2019</w:t>
      </w:r>
      <w:proofErr w:type="gramEnd"/>
      <w:r>
        <w:rPr>
          <w:rFonts w:ascii="Bauhaus" w:hAnsi="Bauhaus"/>
          <w:color w:val="FF0000"/>
          <w:sz w:val="40"/>
          <w:szCs w:val="40"/>
        </w:rPr>
        <w:t xml:space="preserve"> </w:t>
      </w:r>
      <w:r w:rsidRPr="004070DC">
        <w:rPr>
          <w:rFonts w:ascii="Bauhaus" w:hAnsi="Bauhaus"/>
          <w:color w:val="FF0000"/>
          <w:sz w:val="40"/>
          <w:szCs w:val="40"/>
        </w:rPr>
        <w:t xml:space="preserve">L’USEP </w:t>
      </w:r>
      <w:r>
        <w:rPr>
          <w:rFonts w:ascii="Bauhaus" w:hAnsi="Bauhaus"/>
          <w:color w:val="FF0000"/>
          <w:sz w:val="40"/>
          <w:szCs w:val="40"/>
        </w:rPr>
        <w:t>fêtera ses</w:t>
      </w:r>
      <w:r w:rsidRPr="004070DC">
        <w:rPr>
          <w:rFonts w:ascii="Bauhaus" w:hAnsi="Bauhaus"/>
          <w:color w:val="FF0000"/>
          <w:sz w:val="40"/>
          <w:szCs w:val="40"/>
        </w:rPr>
        <w:t xml:space="preserve"> 80 Ans</w:t>
      </w:r>
    </w:p>
    <w:p w:rsidR="004070DC" w:rsidRDefault="004070DC" w:rsidP="0052316A">
      <w:pPr>
        <w:spacing w:line="204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52316A">
        <w:rPr>
          <w:rFonts w:ascii="Bauhaus" w:hAnsi="Bauhaus"/>
          <w:b/>
          <w:color w:val="808080" w:themeColor="background1" w:themeShade="80"/>
          <w:sz w:val="28"/>
          <w:szCs w:val="28"/>
        </w:rPr>
        <w:t>Un événement NATIONAL</w:t>
      </w:r>
      <w:r w:rsidR="0052316A">
        <w:rPr>
          <w:rFonts w:ascii="Bauhaus" w:hAnsi="Bauhaus"/>
          <w:color w:val="808080" w:themeColor="background1" w:themeShade="80"/>
          <w:sz w:val="28"/>
          <w:szCs w:val="28"/>
        </w:rPr>
        <w:t>,</w:t>
      </w:r>
      <w:r w:rsidRPr="00C76EDA">
        <w:rPr>
          <w:rFonts w:ascii="Bauhaus" w:hAnsi="Bauhaus"/>
          <w:color w:val="808080" w:themeColor="background1" w:themeShade="80"/>
          <w:sz w:val="28"/>
          <w:szCs w:val="28"/>
        </w:rPr>
        <w:t xml:space="preserve"> </w:t>
      </w:r>
      <w:r w:rsidR="0052316A">
        <w:rPr>
          <w:rFonts w:asciiTheme="minorHAnsi" w:hAnsiTheme="minorHAnsi" w:cstheme="minorHAnsi"/>
          <w:sz w:val="28"/>
          <w:szCs w:val="28"/>
        </w:rPr>
        <w:t xml:space="preserve">le CONGRES DES ENFANTS </w:t>
      </w:r>
      <w:r w:rsidR="0052316A">
        <w:rPr>
          <w:rFonts w:asciiTheme="minorHAnsi" w:hAnsiTheme="minorHAnsi" w:cstheme="minorHAnsi"/>
          <w:sz w:val="28"/>
          <w:szCs w:val="28"/>
        </w:rPr>
        <w:t>L’USEP </w:t>
      </w:r>
      <w:r w:rsidR="0052316A" w:rsidRPr="0052316A">
        <w:rPr>
          <w:rFonts w:asciiTheme="minorHAnsi" w:hAnsiTheme="minorHAnsi" w:cstheme="minorHAnsi"/>
          <w:sz w:val="28"/>
          <w:szCs w:val="28"/>
        </w:rPr>
        <w:t>marquera</w:t>
      </w:r>
      <w:r w:rsidRPr="0052316A">
        <w:rPr>
          <w:rFonts w:asciiTheme="minorHAnsi" w:hAnsiTheme="minorHAnsi" w:cstheme="minorHAnsi"/>
          <w:sz w:val="28"/>
          <w:szCs w:val="28"/>
        </w:rPr>
        <w:t xml:space="preserve"> cet </w:t>
      </w:r>
      <w:r w:rsidR="0052316A" w:rsidRPr="0052316A">
        <w:rPr>
          <w:rFonts w:asciiTheme="minorHAnsi" w:hAnsiTheme="minorHAnsi" w:cstheme="minorHAnsi"/>
          <w:sz w:val="28"/>
          <w:szCs w:val="28"/>
        </w:rPr>
        <w:t>anniversaire</w:t>
      </w:r>
      <w:r w:rsidR="0052316A">
        <w:rPr>
          <w:rFonts w:asciiTheme="minorHAnsi" w:hAnsiTheme="minorHAnsi" w:cstheme="minorHAnsi"/>
          <w:sz w:val="28"/>
          <w:szCs w:val="28"/>
        </w:rPr>
        <w:t xml:space="preserve"> : </w:t>
      </w:r>
      <w:r w:rsidRPr="004070DC">
        <w:rPr>
          <w:rFonts w:asciiTheme="minorHAnsi" w:hAnsiTheme="minorHAnsi" w:cstheme="minorHAnsi"/>
          <w:sz w:val="28"/>
          <w:szCs w:val="28"/>
        </w:rPr>
        <w:t>Tous les enfants de l’USEP de l’hexagone et de l’outre-mer</w:t>
      </w:r>
      <w:r>
        <w:rPr>
          <w:rFonts w:asciiTheme="minorHAnsi" w:hAnsiTheme="minorHAnsi" w:cstheme="minorHAnsi"/>
          <w:sz w:val="28"/>
          <w:szCs w:val="28"/>
        </w:rPr>
        <w:t xml:space="preserve"> sont appelés à rédiger collectivement le </w:t>
      </w:r>
      <w:r w:rsidRPr="0052316A">
        <w:rPr>
          <w:rFonts w:ascii="Bauhaus" w:hAnsi="Bauhaus" w:cstheme="minorHAnsi"/>
          <w:b/>
          <w:color w:val="FF0000"/>
          <w:sz w:val="28"/>
          <w:szCs w:val="28"/>
        </w:rPr>
        <w:t>MANIFESTE des ENFANTS de l’USEP</w:t>
      </w:r>
      <w:r w:rsidRPr="004070D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et ainsi </w:t>
      </w:r>
      <w:r w:rsidR="0052316A">
        <w:rPr>
          <w:rFonts w:asciiTheme="minorHAnsi" w:hAnsiTheme="minorHAnsi" w:cstheme="minorHAnsi"/>
          <w:sz w:val="28"/>
          <w:szCs w:val="28"/>
        </w:rPr>
        <w:t xml:space="preserve">à </w:t>
      </w:r>
      <w:r w:rsidR="00EB5912">
        <w:rPr>
          <w:rFonts w:asciiTheme="minorHAnsi" w:hAnsiTheme="minorHAnsi" w:cstheme="minorHAnsi"/>
          <w:sz w:val="28"/>
          <w:szCs w:val="28"/>
        </w:rPr>
        <w:t>influencer</w:t>
      </w:r>
      <w:r>
        <w:rPr>
          <w:rFonts w:asciiTheme="minorHAnsi" w:hAnsiTheme="minorHAnsi" w:cstheme="minorHAnsi"/>
          <w:sz w:val="28"/>
          <w:szCs w:val="28"/>
        </w:rPr>
        <w:t xml:space="preserve"> la vie </w:t>
      </w:r>
      <w:r w:rsidR="00EB5912">
        <w:rPr>
          <w:rFonts w:asciiTheme="minorHAnsi" w:hAnsiTheme="minorHAnsi" w:cstheme="minorHAnsi"/>
          <w:sz w:val="28"/>
          <w:szCs w:val="28"/>
        </w:rPr>
        <w:t xml:space="preserve">et l’avenir </w:t>
      </w:r>
      <w:r>
        <w:rPr>
          <w:rFonts w:asciiTheme="minorHAnsi" w:hAnsiTheme="minorHAnsi" w:cstheme="minorHAnsi"/>
          <w:sz w:val="28"/>
          <w:szCs w:val="28"/>
        </w:rPr>
        <w:t>de leur fédération sportive.</w:t>
      </w:r>
    </w:p>
    <w:p w:rsidR="00195347" w:rsidRDefault="00A776EE" w:rsidP="004070DC">
      <w:pPr>
        <w:spacing w:line="204" w:lineRule="auto"/>
        <w:jc w:val="left"/>
        <w:rPr>
          <w:rFonts w:ascii="Bauhaus" w:hAnsi="Bauhaus"/>
          <w:color w:val="808080" w:themeColor="background1" w:themeShade="80"/>
          <w:sz w:val="28"/>
          <w:szCs w:val="28"/>
        </w:rPr>
      </w:pPr>
      <w:r w:rsidRPr="00A776EE">
        <w:rPr>
          <w:rFonts w:ascii="Bauhaus" w:hAnsi="Bauhaus"/>
          <w:color w:val="00B0F0"/>
          <w:sz w:val="52"/>
          <w:szCs w:val="52"/>
        </w:rPr>
        <w:t>QUAND</w:t>
      </w:r>
      <w:r>
        <w:rPr>
          <w:rFonts w:ascii="Bauhaus" w:hAnsi="Bauhaus"/>
          <w:color w:val="808080" w:themeColor="background1" w:themeShade="80"/>
          <w:sz w:val="28"/>
          <w:szCs w:val="28"/>
        </w:rPr>
        <w:t> </w:t>
      </w:r>
      <w:r w:rsidRPr="00A776EE">
        <w:rPr>
          <w:rFonts w:ascii="Bauhaus" w:hAnsi="Bauhaus"/>
          <w:color w:val="00B0F0"/>
          <w:sz w:val="52"/>
          <w:szCs w:val="52"/>
        </w:rPr>
        <w:t>?</w:t>
      </w:r>
      <w:r>
        <w:rPr>
          <w:rFonts w:ascii="Bauhaus" w:hAnsi="Bauhaus"/>
          <w:color w:val="808080" w:themeColor="background1" w:themeShade="80"/>
          <w:sz w:val="28"/>
          <w:szCs w:val="28"/>
        </w:rPr>
        <w:t xml:space="preserve"> </w:t>
      </w:r>
      <w:r w:rsidR="0011035E" w:rsidRPr="0052316A">
        <w:rPr>
          <w:rFonts w:ascii="Bauhaus" w:hAnsi="Bauhaus"/>
          <w:b/>
          <w:color w:val="808080" w:themeColor="background1" w:themeShade="80"/>
          <w:sz w:val="28"/>
          <w:szCs w:val="28"/>
        </w:rPr>
        <w:t>Structuration</w:t>
      </w:r>
      <w:r w:rsidR="00E863CC" w:rsidRPr="0052316A">
        <w:rPr>
          <w:rFonts w:ascii="Bauhaus" w:hAnsi="Bauhaus"/>
          <w:b/>
          <w:color w:val="808080" w:themeColor="background1" w:themeShade="80"/>
          <w:sz w:val="28"/>
          <w:szCs w:val="28"/>
        </w:rPr>
        <w:t xml:space="preserve"> chronologique </w:t>
      </w:r>
      <w:r w:rsidR="0011035E" w:rsidRPr="0052316A">
        <w:rPr>
          <w:rFonts w:ascii="Bauhaus" w:hAnsi="Bauhaus"/>
          <w:b/>
          <w:color w:val="808080" w:themeColor="background1" w:themeShade="80"/>
          <w:sz w:val="28"/>
          <w:szCs w:val="28"/>
        </w:rPr>
        <w:t>générale</w:t>
      </w:r>
      <w:r w:rsidR="0011035E" w:rsidRPr="006347EA">
        <w:rPr>
          <w:rFonts w:ascii="Bauhaus" w:hAnsi="Bauhaus"/>
          <w:color w:val="808080" w:themeColor="background1" w:themeShade="80"/>
          <w:sz w:val="28"/>
          <w:szCs w:val="28"/>
        </w:rPr>
        <w:t xml:space="preserve"> :</w:t>
      </w:r>
    </w:p>
    <w:p w:rsidR="004070DC" w:rsidRDefault="00920393" w:rsidP="006347EA">
      <w:pPr>
        <w:spacing w:line="204" w:lineRule="auto"/>
        <w:jc w:val="center"/>
        <w:rPr>
          <w:rFonts w:ascii="Bauhaus" w:hAnsi="Bauhaus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13970</wp:posOffset>
                </wp:positionV>
                <wp:extent cx="7324725" cy="2093795"/>
                <wp:effectExtent l="0" t="0" r="47625" b="2095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4725" cy="2093795"/>
                          <a:chOff x="0" y="-1"/>
                          <a:chExt cx="7324725" cy="2093795"/>
                        </a:xfrm>
                      </wpg:grpSpPr>
                      <wpg:grpSp>
                        <wpg:cNvPr id="1" name="Groupe 12">
                          <a:extLst/>
                        </wpg:cNvPr>
                        <wpg:cNvGrpSpPr/>
                        <wpg:grpSpPr>
                          <a:xfrm>
                            <a:off x="9525" y="838200"/>
                            <a:ext cx="7315200" cy="1255594"/>
                            <a:chOff x="0" y="0"/>
                            <a:chExt cx="8044894" cy="1671697"/>
                          </a:xfrm>
                        </wpg:grpSpPr>
                        <wps:wsp>
                          <wps:cNvPr id="2" name="Flèche : chevron 2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1805688" cy="1671697"/>
                            </a:xfrm>
                            <a:prstGeom prst="chevron">
                              <a:avLst>
                                <a:gd name="adj" fmla="val 24041"/>
                              </a:avLst>
                            </a:prstGeom>
                            <a:solidFill>
                              <a:srgbClr val="26AADE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5347" w:rsidRDefault="00195347" w:rsidP="001953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Débats dans les 8000 associations USEP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3" name="Flèche : chevron 3">
                            <a:extLst/>
                          </wps:cNvPr>
                          <wps:cNvSpPr/>
                          <wps:spPr>
                            <a:xfrm>
                              <a:off x="1520762" y="0"/>
                              <a:ext cx="2266574" cy="1671697"/>
                            </a:xfrm>
                            <a:prstGeom prst="chevron">
                              <a:avLst>
                                <a:gd name="adj" fmla="val 23213"/>
                              </a:avLst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5347" w:rsidRDefault="00195347" w:rsidP="001953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104 congrès départementaux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4" name="Flèche : chevron 4">
                            <a:extLst/>
                          </wps:cNvPr>
                          <wps:cNvSpPr/>
                          <wps:spPr>
                            <a:xfrm>
                              <a:off x="3502410" y="0"/>
                              <a:ext cx="1704112" cy="1671697"/>
                            </a:xfrm>
                            <a:prstGeom prst="chevron">
                              <a:avLst>
                                <a:gd name="adj" fmla="val 23213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5347" w:rsidRDefault="00195347" w:rsidP="001953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16 congrès régionaux et TOM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6" name="Flèche : chevron 6">
                            <a:extLst/>
                          </wps:cNvPr>
                          <wps:cNvSpPr/>
                          <wps:spPr>
                            <a:xfrm>
                              <a:off x="4921596" y="0"/>
                              <a:ext cx="1704112" cy="1671697"/>
                            </a:xfrm>
                            <a:prstGeom prst="chevron">
                              <a:avLst>
                                <a:gd name="adj" fmla="val 24041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5347" w:rsidRDefault="00195347" w:rsidP="001953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Congrès national des enfants de l’USEP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7" name="Flèche : chevron 7">
                            <a:extLst/>
                          </wps:cNvPr>
                          <wps:cNvSpPr/>
                          <wps:spPr>
                            <a:xfrm>
                              <a:off x="6340782" y="0"/>
                              <a:ext cx="1704112" cy="1671697"/>
                            </a:xfrm>
                            <a:prstGeom prst="chevron">
                              <a:avLst>
                                <a:gd name="adj" fmla="val 24870"/>
                              </a:avLst>
                            </a:prstGeom>
                            <a:solidFill>
                              <a:srgbClr val="A6A6A6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95347" w:rsidRDefault="00195347" w:rsidP="00195347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</w:rPr>
                                  <w:t>Table ronde sur l’avenir du sport scolaire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353185" cy="78705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3CC" w:rsidRPr="00E863CC" w:rsidRDefault="00E863CC" w:rsidP="00E863C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E863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De NOVEMBRE à DECEMBRE 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0"/>
                            <a:ext cx="1757363" cy="7869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3CC" w:rsidRPr="00E863CC" w:rsidRDefault="00E863CC" w:rsidP="00E863C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E863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De JANVIER à FEVRIER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-1"/>
                            <a:ext cx="1263650" cy="78713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3CC" w:rsidRPr="00E863CC" w:rsidRDefault="00E863CC" w:rsidP="00E863C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E863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De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MARS</w:t>
                              </w:r>
                              <w:r w:rsidRPr="00E863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à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AVRIL</w:t>
                              </w:r>
                              <w:r w:rsidRPr="00E863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0" y="-1"/>
                            <a:ext cx="1263650" cy="787057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3CC" w:rsidRPr="00E863CC" w:rsidRDefault="00E863CC" w:rsidP="00E863C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21-23 juin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5181" y="-1"/>
                            <a:ext cx="1230457" cy="7869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2700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63CC" w:rsidRPr="00E863CC" w:rsidRDefault="00E863CC" w:rsidP="00E863C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OCTOBRE</w:t>
                              </w:r>
                              <w:r w:rsidRPr="00E863C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6" style="position:absolute;left:0;text-align:left;margin-left:37.15pt;margin-top:1.1pt;width:576.75pt;height:164.85pt;z-index:251673600" coordorigin="" coordsize="73247,20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">
                <v:group id="Groupe 12" o:spid="_x0000_s1027" style="position:absolute;left:95;top:8382;width:73152;height:12555" coordsize="80448,16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Flèche : chevron 2" o:spid="_x0000_s1028" type="#_x0000_t55" style="position:absolute;width:18056;height:16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" adj="16792" fillcolor="#26aade" strokecolor="#1f3763 [1608]" strokeweight="1pt">
                    <v:textbox inset="1mm,1mm,1mm,1mm">
                      <w:txbxContent>
                        <w:p w:rsidR="00195347" w:rsidRDefault="00195347" w:rsidP="001953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Débats dans les 8000 associations USEP</w:t>
                          </w:r>
                        </w:p>
                      </w:txbxContent>
                    </v:textbox>
                  </v:shape>
                  <v:shape id="Flèche : chevron 3" o:spid="_x0000_s1029" type="#_x0000_t55" style="position:absolute;left:15207;width:22666;height:16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" adj="17902" fillcolor="red" strokecolor="#1f3763 [1608]" strokeweight="1pt">
                    <v:textbox inset="1mm,1mm,1mm,1mm">
                      <w:txbxContent>
                        <w:p w:rsidR="00195347" w:rsidRDefault="00195347" w:rsidP="001953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104 congrès départementaux</w:t>
                          </w:r>
                        </w:p>
                      </w:txbxContent>
                    </v:textbox>
                  </v:shape>
                  <v:shape id="Flèche : chevron 4" o:spid="_x0000_s1030" type="#_x0000_t55" style="position:absolute;left:35024;width:17041;height:16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" adj="16681" fillcolor="#ffc000" strokecolor="#1f3763 [1608]" strokeweight="1pt">
                    <v:textbox inset="1mm,1mm,1mm,1mm">
                      <w:txbxContent>
                        <w:p w:rsidR="00195347" w:rsidRDefault="00195347" w:rsidP="001953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16 congrès régionaux et TOM</w:t>
                          </w:r>
                        </w:p>
                      </w:txbxContent>
                    </v:textbox>
                  </v:shape>
                  <v:shape id="Flèche : chevron 6" o:spid="_x0000_s1031" type="#_x0000_t55" style="position:absolute;left:49215;width:17042;height:16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" adj="16506" fillcolor="#92d050" strokecolor="#1f3763 [1608]" strokeweight="1pt">
                    <v:textbox inset="1mm,1mm,1mm,1mm">
                      <w:txbxContent>
                        <w:p w:rsidR="00195347" w:rsidRDefault="00195347" w:rsidP="001953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Congrès national des enfants de l’USEP</w:t>
                          </w:r>
                        </w:p>
                      </w:txbxContent>
                    </v:textbox>
                  </v:shape>
                  <v:shape id="Flèche : chevron 7" o:spid="_x0000_s1032" type="#_x0000_t55" style="position:absolute;left:63407;width:17041;height:16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" adj="16330" fillcolor="#a6a6a6" strokecolor="#1f3763 [1608]" strokeweight="1pt">
                    <v:textbox inset="1mm,1mm,1mm,1mm">
                      <w:txbxContent>
                        <w:p w:rsidR="00195347" w:rsidRDefault="00195347" w:rsidP="0019534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Table ronde sur l’avenir du sport scolaire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3" type="#_x0000_t202" style="position:absolute;width:13531;height:7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" fillcolor="#00b0f0" strokecolor="#1f3763 [1608]" strokeweight="1pt">
                  <v:textbox>
                    <w:txbxContent>
                      <w:p w:rsidR="00E863CC" w:rsidRPr="00E863CC" w:rsidRDefault="00E863CC" w:rsidP="00E863C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E863C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De NOVEMBRE à DECEMBRE 2018</w:t>
                        </w:r>
                      </w:p>
                    </w:txbxContent>
                  </v:textbox>
                </v:shape>
                <v:shape id="Zone de texte 2" o:spid="_x0000_s1034" type="#_x0000_t202" style="position:absolute;left:13906;width:17574;height:7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" fillcolor="red" strokecolor="#1f3763 [1608]" strokeweight="1pt">
                  <v:textbox>
                    <w:txbxContent>
                      <w:p w:rsidR="00E863CC" w:rsidRPr="00E863CC" w:rsidRDefault="00E863CC" w:rsidP="00E863C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E863C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De JANVIER à FEVRIER 2019</w:t>
                        </w:r>
                      </w:p>
                    </w:txbxContent>
                  </v:textbox>
                </v:shape>
                <v:shape id="Zone de texte 2" o:spid="_x0000_s1035" type="#_x0000_t202" style="position:absolute;left:31813;width:12637;height:7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" fillcolor="#ffc000" strokecolor="#1f3763 [1608]" strokeweight="1pt">
                  <v:textbox>
                    <w:txbxContent>
                      <w:p w:rsidR="00E863CC" w:rsidRPr="00E863CC" w:rsidRDefault="00E863CC" w:rsidP="00E863C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E863C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De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MARS</w:t>
                        </w:r>
                        <w:r w:rsidRPr="00E863C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à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AVRIL</w:t>
                        </w:r>
                        <w:r w:rsidRPr="00E863C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2019</w:t>
                        </w:r>
                      </w:p>
                    </w:txbxContent>
                  </v:textbox>
                </v:shape>
                <v:shape id="Zone de texte 2" o:spid="_x0000_s1036" type="#_x0000_t202" style="position:absolute;left:44767;width:12637;height:7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" fillcolor="#92d050" strokecolor="#1f3763 [1608]" strokeweight="1pt">
                  <v:textbox>
                    <w:txbxContent>
                      <w:p w:rsidR="00E863CC" w:rsidRPr="00E863CC" w:rsidRDefault="00E863CC" w:rsidP="00E863C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21-23 juin 2019</w:t>
                        </w:r>
                      </w:p>
                    </w:txbxContent>
                  </v:textbox>
                </v:shape>
                <v:shape id="Zone de texte 2" o:spid="_x0000_s1037" type="#_x0000_t202" style="position:absolute;left:57751;width:12305;height:7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" fillcolor="#a5a5a5 [2092]" strokecolor="#1f3763 [1608]" strokeweight="1pt">
                  <v:textbox>
                    <w:txbxContent>
                      <w:p w:rsidR="00E863CC" w:rsidRPr="00E863CC" w:rsidRDefault="00E863CC" w:rsidP="00E863C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OCTOBRE</w:t>
                        </w:r>
                        <w:r w:rsidRPr="00E863C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70DC" w:rsidRDefault="004070DC" w:rsidP="006347EA">
      <w:pPr>
        <w:spacing w:line="204" w:lineRule="auto"/>
        <w:jc w:val="center"/>
        <w:rPr>
          <w:rFonts w:ascii="Bauhaus" w:hAnsi="Bauhaus"/>
          <w:sz w:val="28"/>
          <w:szCs w:val="28"/>
        </w:rPr>
      </w:pPr>
    </w:p>
    <w:p w:rsidR="004070DC" w:rsidRDefault="004070DC" w:rsidP="006347EA">
      <w:pPr>
        <w:spacing w:line="204" w:lineRule="auto"/>
        <w:jc w:val="center"/>
        <w:rPr>
          <w:rFonts w:ascii="Bauhaus" w:hAnsi="Bauhaus"/>
          <w:sz w:val="28"/>
          <w:szCs w:val="28"/>
        </w:rPr>
      </w:pPr>
    </w:p>
    <w:p w:rsidR="004070DC" w:rsidRDefault="004070DC" w:rsidP="006347EA">
      <w:pPr>
        <w:spacing w:line="204" w:lineRule="auto"/>
        <w:jc w:val="center"/>
        <w:rPr>
          <w:rFonts w:ascii="Bauhaus" w:hAnsi="Bauhaus"/>
          <w:sz w:val="28"/>
          <w:szCs w:val="28"/>
        </w:rPr>
      </w:pPr>
    </w:p>
    <w:p w:rsidR="004070DC" w:rsidRDefault="004070DC" w:rsidP="006347EA">
      <w:pPr>
        <w:spacing w:line="204" w:lineRule="auto"/>
        <w:jc w:val="center"/>
        <w:rPr>
          <w:rFonts w:ascii="Bauhaus" w:hAnsi="Bauhaus"/>
          <w:sz w:val="28"/>
          <w:szCs w:val="28"/>
        </w:rPr>
      </w:pPr>
    </w:p>
    <w:p w:rsidR="004070DC" w:rsidRDefault="004070DC" w:rsidP="006347EA">
      <w:pPr>
        <w:spacing w:line="204" w:lineRule="auto"/>
        <w:jc w:val="center"/>
        <w:rPr>
          <w:rFonts w:ascii="Bauhaus" w:hAnsi="Bauhaus"/>
          <w:sz w:val="28"/>
          <w:szCs w:val="28"/>
        </w:rPr>
      </w:pPr>
    </w:p>
    <w:p w:rsidR="004070DC" w:rsidRPr="006347EA" w:rsidRDefault="004070DC" w:rsidP="006347EA">
      <w:pPr>
        <w:spacing w:line="204" w:lineRule="auto"/>
        <w:jc w:val="center"/>
        <w:rPr>
          <w:rFonts w:ascii="Bauhaus" w:hAnsi="Bauhaus"/>
          <w:sz w:val="28"/>
          <w:szCs w:val="28"/>
        </w:rPr>
      </w:pPr>
    </w:p>
    <w:p w:rsidR="00195347" w:rsidRDefault="00195347" w:rsidP="006F285F">
      <w:pPr>
        <w:spacing w:line="204" w:lineRule="auto"/>
        <w:rPr>
          <w:sz w:val="28"/>
          <w:szCs w:val="28"/>
        </w:rPr>
      </w:pPr>
    </w:p>
    <w:p w:rsidR="00694BBC" w:rsidRPr="00694BBC" w:rsidRDefault="00CB2421" w:rsidP="0092072F">
      <w:pPr>
        <w:pStyle w:val="Paragraphedeliste"/>
        <w:numPr>
          <w:ilvl w:val="0"/>
          <w:numId w:val="3"/>
        </w:numPr>
        <w:spacing w:line="204" w:lineRule="auto"/>
        <w:rPr>
          <w:sz w:val="28"/>
          <w:szCs w:val="28"/>
        </w:rPr>
      </w:pPr>
      <w:r w:rsidRPr="00694BBC">
        <w:rPr>
          <w:sz w:val="28"/>
          <w:szCs w:val="28"/>
        </w:rPr>
        <w:t xml:space="preserve">Dans un premier temps, </w:t>
      </w:r>
      <w:r w:rsidRPr="00A776EE">
        <w:rPr>
          <w:b/>
          <w:sz w:val="28"/>
          <w:szCs w:val="28"/>
        </w:rPr>
        <w:t>toutes les associations d’école USEP</w:t>
      </w:r>
      <w:r w:rsidRPr="00694BBC">
        <w:rPr>
          <w:sz w:val="28"/>
          <w:szCs w:val="28"/>
        </w:rPr>
        <w:t xml:space="preserve"> apporteront leur contribution (fin 2018). Elles désigneront une équipe de représentants </w:t>
      </w:r>
      <w:r w:rsidR="00694BBC" w:rsidRPr="00694BBC">
        <w:rPr>
          <w:sz w:val="28"/>
          <w:szCs w:val="28"/>
        </w:rPr>
        <w:t>de</w:t>
      </w:r>
      <w:r w:rsidRPr="00694BBC">
        <w:rPr>
          <w:rFonts w:asciiTheme="minorHAnsi" w:cstheme="minorBidi"/>
          <w:color w:val="000000" w:themeColor="text1"/>
          <w:kern w:val="24"/>
          <w:sz w:val="28"/>
          <w:szCs w:val="28"/>
        </w:rPr>
        <w:t xml:space="preserve"> l’association d’école, constituée de deux enfants (une fille - un garçon) et de deux adultes (un parent et un enseignant) licenciés à l’USEP.</w:t>
      </w:r>
    </w:p>
    <w:p w:rsidR="00195347" w:rsidRDefault="00694BBC" w:rsidP="0092072F">
      <w:pPr>
        <w:pStyle w:val="Paragraphedeliste"/>
        <w:numPr>
          <w:ilvl w:val="0"/>
          <w:numId w:val="3"/>
        </w:num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Toutes les équipes </w:t>
      </w:r>
      <w:r w:rsidR="00A776EE">
        <w:rPr>
          <w:sz w:val="28"/>
          <w:szCs w:val="28"/>
        </w:rPr>
        <w:t xml:space="preserve">d’associations </w:t>
      </w:r>
      <w:r w:rsidR="00CB2421" w:rsidRPr="00694BBC">
        <w:rPr>
          <w:sz w:val="28"/>
          <w:szCs w:val="28"/>
        </w:rPr>
        <w:t xml:space="preserve">seront réunies en un </w:t>
      </w:r>
      <w:r w:rsidR="00CB2421" w:rsidRPr="00A776EE">
        <w:rPr>
          <w:b/>
          <w:sz w:val="28"/>
          <w:szCs w:val="28"/>
        </w:rPr>
        <w:t>congrès départemental</w:t>
      </w:r>
      <w:r w:rsidR="00CB2421" w:rsidRPr="00694BBC">
        <w:rPr>
          <w:sz w:val="28"/>
          <w:szCs w:val="28"/>
        </w:rPr>
        <w:t xml:space="preserve"> (Février 2019) chargé de réaliser une synthèse des propositions et de désigner </w:t>
      </w:r>
      <w:r>
        <w:rPr>
          <w:sz w:val="28"/>
          <w:szCs w:val="28"/>
        </w:rPr>
        <w:t>parmi elles « </w:t>
      </w:r>
      <w:r w:rsidR="00CB2421" w:rsidRPr="00A776EE">
        <w:rPr>
          <w:b/>
          <w:sz w:val="28"/>
          <w:szCs w:val="28"/>
        </w:rPr>
        <w:t>l’équipe départementale</w:t>
      </w:r>
      <w:r>
        <w:rPr>
          <w:sz w:val="28"/>
          <w:szCs w:val="28"/>
        </w:rPr>
        <w:t> »</w:t>
      </w:r>
      <w:r w:rsidR="00A776EE">
        <w:rPr>
          <w:sz w:val="28"/>
          <w:szCs w:val="28"/>
        </w:rPr>
        <w:t xml:space="preserve"> qui les représentera lors du congrès régional</w:t>
      </w:r>
      <w:r>
        <w:rPr>
          <w:sz w:val="28"/>
          <w:szCs w:val="28"/>
        </w:rPr>
        <w:t>.</w:t>
      </w:r>
    </w:p>
    <w:p w:rsidR="00A776EE" w:rsidRPr="00694BBC" w:rsidRDefault="00A776EE" w:rsidP="0092072F">
      <w:pPr>
        <w:pStyle w:val="Paragraphedeliste"/>
        <w:numPr>
          <w:ilvl w:val="0"/>
          <w:numId w:val="3"/>
        </w:num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Pr="00A776EE">
        <w:rPr>
          <w:b/>
          <w:sz w:val="28"/>
          <w:szCs w:val="28"/>
        </w:rPr>
        <w:t>congrès régional</w:t>
      </w:r>
      <w:r>
        <w:rPr>
          <w:sz w:val="28"/>
          <w:szCs w:val="28"/>
        </w:rPr>
        <w:t xml:space="preserve"> (Avril 2019) synthétisera les travaux départementaux et désignera </w:t>
      </w:r>
      <w:r w:rsidRPr="00A776EE">
        <w:rPr>
          <w:b/>
          <w:sz w:val="28"/>
          <w:szCs w:val="28"/>
        </w:rPr>
        <w:t xml:space="preserve">4 équipes pour la région </w:t>
      </w:r>
      <w:proofErr w:type="spellStart"/>
      <w:r w:rsidRPr="00A776E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U</w:t>
      </w:r>
      <w:r w:rsidRPr="00A776EE">
        <w:rPr>
          <w:b/>
          <w:sz w:val="28"/>
          <w:szCs w:val="28"/>
        </w:rPr>
        <w:t>vergne</w:t>
      </w:r>
      <w:proofErr w:type="spellEnd"/>
      <w:r w:rsidRPr="00A776EE">
        <w:rPr>
          <w:b/>
          <w:sz w:val="28"/>
          <w:szCs w:val="28"/>
        </w:rPr>
        <w:t>-Rhône-Alpes</w:t>
      </w:r>
      <w:r>
        <w:rPr>
          <w:sz w:val="28"/>
          <w:szCs w:val="28"/>
        </w:rPr>
        <w:t xml:space="preserve"> qui participeront au </w:t>
      </w:r>
      <w:r w:rsidRPr="00A776EE">
        <w:rPr>
          <w:b/>
          <w:sz w:val="28"/>
          <w:szCs w:val="28"/>
        </w:rPr>
        <w:t>Congrès National</w:t>
      </w:r>
      <w:r>
        <w:rPr>
          <w:sz w:val="28"/>
          <w:szCs w:val="28"/>
        </w:rPr>
        <w:t xml:space="preserve"> de juin 2019.</w:t>
      </w:r>
    </w:p>
    <w:p w:rsidR="00195347" w:rsidRDefault="00A776EE" w:rsidP="00F37860">
      <w:pPr>
        <w:spacing w:line="240" w:lineRule="auto"/>
        <w:jc w:val="left"/>
        <w:rPr>
          <w:sz w:val="32"/>
          <w:szCs w:val="32"/>
        </w:rPr>
      </w:pPr>
      <w:r>
        <w:rPr>
          <w:rFonts w:ascii="Bauhaus" w:hAnsi="Bauhaus"/>
          <w:color w:val="00B0F0"/>
          <w:sz w:val="52"/>
          <w:szCs w:val="52"/>
        </w:rPr>
        <w:lastRenderedPageBreak/>
        <w:t>COMMENT</w:t>
      </w:r>
      <w:r>
        <w:rPr>
          <w:rFonts w:ascii="Bauhaus" w:hAnsi="Bauhaus"/>
          <w:color w:val="808080" w:themeColor="background1" w:themeShade="80"/>
          <w:sz w:val="28"/>
          <w:szCs w:val="28"/>
        </w:rPr>
        <w:t> </w:t>
      </w:r>
      <w:r w:rsidRPr="00A776EE">
        <w:rPr>
          <w:rFonts w:ascii="Bauhaus" w:hAnsi="Bauhaus"/>
          <w:color w:val="00B0F0"/>
          <w:sz w:val="52"/>
          <w:szCs w:val="52"/>
        </w:rPr>
        <w:t>?</w:t>
      </w:r>
      <w:r>
        <w:rPr>
          <w:rFonts w:ascii="Bauhaus" w:hAnsi="Bauhaus"/>
          <w:color w:val="00B0F0"/>
          <w:sz w:val="52"/>
          <w:szCs w:val="52"/>
        </w:rPr>
        <w:t xml:space="preserve"> </w:t>
      </w:r>
      <w:r w:rsidR="00195347" w:rsidRPr="00401863">
        <w:rPr>
          <w:rFonts w:ascii="Bauhaus" w:hAnsi="Bauhaus"/>
          <w:b/>
          <w:color w:val="00B0F0"/>
          <w:sz w:val="32"/>
          <w:szCs w:val="32"/>
        </w:rPr>
        <w:t xml:space="preserve">Ce qu’il faut faire </w:t>
      </w:r>
      <w:r w:rsidR="00195347" w:rsidRPr="00401863">
        <w:rPr>
          <w:sz w:val="32"/>
          <w:szCs w:val="32"/>
        </w:rPr>
        <w:t>dans les associations</w:t>
      </w:r>
      <w:r w:rsidR="00195347" w:rsidRPr="00401863">
        <w:rPr>
          <w:rFonts w:ascii="Bauhaus" w:hAnsi="Bauhaus"/>
          <w:b/>
          <w:sz w:val="32"/>
          <w:szCs w:val="32"/>
        </w:rPr>
        <w:t> </w:t>
      </w:r>
      <w:r w:rsidR="00195347" w:rsidRPr="00401863">
        <w:rPr>
          <w:sz w:val="32"/>
          <w:szCs w:val="32"/>
        </w:rPr>
        <w:t xml:space="preserve">(classes -  </w:t>
      </w:r>
      <w:proofErr w:type="gramStart"/>
      <w:r w:rsidR="00195347" w:rsidRPr="00401863">
        <w:rPr>
          <w:sz w:val="32"/>
          <w:szCs w:val="32"/>
        </w:rPr>
        <w:t>écoles )</w:t>
      </w:r>
      <w:proofErr w:type="gramEnd"/>
      <w:r w:rsidR="00195347" w:rsidRPr="00401863">
        <w:rPr>
          <w:sz w:val="32"/>
          <w:szCs w:val="32"/>
        </w:rPr>
        <w:t xml:space="preserve"> </w:t>
      </w:r>
      <w:r w:rsidR="00195347" w:rsidRPr="00401863">
        <w:rPr>
          <w:rFonts w:ascii="Bauhaus" w:hAnsi="Bauhaus"/>
          <w:b/>
          <w:color w:val="00B0F0"/>
          <w:sz w:val="32"/>
          <w:szCs w:val="32"/>
        </w:rPr>
        <w:t>USEP</w:t>
      </w:r>
      <w:r w:rsidR="00195347" w:rsidRPr="00401863">
        <w:rPr>
          <w:sz w:val="32"/>
          <w:szCs w:val="32"/>
        </w:rPr>
        <w:t xml:space="preserve"> </w:t>
      </w:r>
      <w:r w:rsidR="00195347" w:rsidRPr="00401863">
        <w:rPr>
          <w:b/>
          <w:sz w:val="32"/>
          <w:szCs w:val="32"/>
        </w:rPr>
        <w:t>entre novembre et décembre 2018</w:t>
      </w:r>
      <w:r w:rsidR="00195347" w:rsidRPr="00401863">
        <w:rPr>
          <w:sz w:val="32"/>
          <w:szCs w:val="32"/>
        </w:rPr>
        <w:t xml:space="preserve"> (Enseignants – Enfants – Parents) </w:t>
      </w:r>
    </w:p>
    <w:p w:rsidR="00195347" w:rsidRPr="00F37860" w:rsidRDefault="00A776EE" w:rsidP="0011035E">
      <w:pPr>
        <w:pStyle w:val="NormalWeb"/>
        <w:kinsoku w:val="0"/>
        <w:overflowPunct w:val="0"/>
        <w:spacing w:before="0" w:beforeAutospacing="0" w:after="0" w:afterAutospacing="0"/>
        <w:ind w:left="2835"/>
        <w:textAlignment w:val="baseline"/>
        <w:rPr>
          <w:rFonts w:ascii="Bauhaus" w:hAnsi="Bauhaus" w:cstheme="minorBidi"/>
          <w:b/>
          <w:color w:val="FFC000"/>
          <w:kern w:val="24"/>
          <w:sz w:val="28"/>
          <w:szCs w:val="28"/>
        </w:rPr>
      </w:pPr>
      <w:r w:rsidRPr="00F3786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6AAD7" wp14:editId="1834ECAC">
                <wp:simplePos x="0" y="0"/>
                <wp:positionH relativeFrom="column">
                  <wp:posOffset>-11430</wp:posOffset>
                </wp:positionH>
                <wp:positionV relativeFrom="paragraph">
                  <wp:posOffset>78740</wp:posOffset>
                </wp:positionV>
                <wp:extent cx="1660435" cy="1329690"/>
                <wp:effectExtent l="0" t="0" r="0" b="0"/>
                <wp:wrapNone/>
                <wp:docPr id="8" name="Flèche : chevron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435" cy="1329690"/>
                        </a:xfrm>
                        <a:prstGeom prst="chevron">
                          <a:avLst>
                            <a:gd name="adj" fmla="val 24041"/>
                          </a:avLst>
                        </a:prstGeom>
                        <a:solidFill>
                          <a:srgbClr val="26AAD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35E" w:rsidRDefault="0011035E" w:rsidP="001103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Débats dans les 8000 associations USEP</w:t>
                            </w:r>
                          </w:p>
                        </w:txbxContent>
                      </wps:txbx>
                      <wps:bodyPr lIns="36000" tIns="36000" rIns="36000" bIns="3600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6AAD7" id="Flèche : chevron 8" o:spid="_x0000_s1038" type="#_x0000_t55" style="position:absolute;left:0;text-align:left;margin-left:-.9pt;margin-top:6.2pt;width:130.75pt;height:10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" adj="17442" fillcolor="#26aade" strokecolor="#1f4d78 [1604]" strokeweight="1pt">
                <v:textbox inset="1mm,1mm,1mm,1mm">
                  <w:txbxContent>
                    <w:p w:rsidR="0011035E" w:rsidRDefault="0011035E" w:rsidP="001103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Débats dans les 8000 associations USEP</w:t>
                      </w:r>
                    </w:p>
                  </w:txbxContent>
                </v:textbox>
              </v:shape>
            </w:pict>
          </mc:Fallback>
        </mc:AlternateContent>
      </w:r>
      <w:r w:rsidR="0011035E" w:rsidRPr="00F37860">
        <w:rPr>
          <w:rFonts w:ascii="Bauhaus" w:hAnsi="Bauhaus" w:cstheme="minorBidi"/>
          <w:b/>
          <w:color w:val="FFC000"/>
          <w:kern w:val="24"/>
          <w:sz w:val="28"/>
          <w:szCs w:val="28"/>
        </w:rPr>
        <w:t>1 - Organiser</w:t>
      </w:r>
      <w:r w:rsidR="00195347" w:rsidRPr="00F37860">
        <w:rPr>
          <w:rFonts w:ascii="Bauhaus" w:hAnsi="Bauhaus" w:cstheme="minorBidi"/>
          <w:b/>
          <w:color w:val="FFC000"/>
          <w:kern w:val="24"/>
          <w:sz w:val="28"/>
          <w:szCs w:val="28"/>
        </w:rPr>
        <w:t xml:space="preserve"> des débats </w:t>
      </w:r>
      <w:r w:rsidRPr="00F37860">
        <w:rPr>
          <w:rFonts w:ascii="Bauhaus" w:hAnsi="Bauhaus" w:cstheme="minorBidi"/>
          <w:b/>
          <w:color w:val="FFC000"/>
          <w:kern w:val="24"/>
          <w:sz w:val="28"/>
          <w:szCs w:val="28"/>
        </w:rPr>
        <w:t xml:space="preserve">dans les classes et/ou en </w:t>
      </w:r>
      <w:proofErr w:type="spellStart"/>
      <w:r w:rsidRPr="00F37860">
        <w:rPr>
          <w:rFonts w:ascii="Bauhaus" w:hAnsi="Bauhaus" w:cstheme="minorBidi"/>
          <w:b/>
          <w:color w:val="FFC000"/>
          <w:kern w:val="24"/>
          <w:sz w:val="28"/>
          <w:szCs w:val="28"/>
        </w:rPr>
        <w:t>péri-scolaire</w:t>
      </w:r>
      <w:proofErr w:type="spellEnd"/>
      <w:r w:rsidRPr="00F37860">
        <w:rPr>
          <w:rFonts w:ascii="Bauhaus" w:hAnsi="Bauhaus" w:cstheme="minorBidi"/>
          <w:b/>
          <w:color w:val="FFC000"/>
          <w:kern w:val="24"/>
          <w:sz w:val="28"/>
          <w:szCs w:val="28"/>
        </w:rPr>
        <w:t xml:space="preserve"> </w:t>
      </w:r>
      <w:r w:rsidR="00195347" w:rsidRPr="00F37860">
        <w:rPr>
          <w:rFonts w:ascii="Bauhaus" w:hAnsi="Bauhaus" w:cstheme="minorBidi"/>
          <w:b/>
          <w:color w:val="FFC000"/>
          <w:kern w:val="24"/>
          <w:sz w:val="28"/>
          <w:szCs w:val="28"/>
        </w:rPr>
        <w:t>:</w:t>
      </w:r>
    </w:p>
    <w:p w:rsidR="00A776EE" w:rsidRDefault="00195347" w:rsidP="0011035E">
      <w:pPr>
        <w:pStyle w:val="NormalWeb"/>
        <w:kinsoku w:val="0"/>
        <w:overflowPunct w:val="0"/>
        <w:spacing w:before="0" w:beforeAutospacing="0" w:after="0" w:afterAutospacing="0"/>
        <w:ind w:left="2835"/>
        <w:textAlignment w:val="baseline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11035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A - à partir des </w:t>
      </w:r>
      <w:r w:rsidR="00A776E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4 </w:t>
      </w:r>
      <w:r w:rsidRPr="0011035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fiches thématiques </w:t>
      </w:r>
      <w:r w:rsidR="0040186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fournies </w:t>
      </w:r>
      <w:r w:rsidR="00A776E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(Vivre ensemble - Egalité fille-garçon – Esprit sportif /respect – Eco-citoyenneté)</w:t>
      </w:r>
      <w:r w:rsidR="00A776E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11035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pour formuler une ou </w:t>
      </w:r>
      <w:r w:rsidRPr="00A776EE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des propositions d’action </w:t>
      </w:r>
      <w:r w:rsidR="00A776EE" w:rsidRPr="00A776EE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sportive ou associative à mettre en place à l’école ou dans la rencontre USEP</w:t>
      </w:r>
      <w:r w:rsidR="00A776E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  <w:r w:rsidR="00A776E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195347" w:rsidRPr="0011035E" w:rsidRDefault="00195347" w:rsidP="0011035E">
      <w:pPr>
        <w:pStyle w:val="NormalWeb"/>
        <w:kinsoku w:val="0"/>
        <w:overflowPunct w:val="0"/>
        <w:spacing w:before="0" w:beforeAutospacing="0" w:after="0" w:afterAutospacing="0"/>
        <w:ind w:left="2835"/>
        <w:textAlignment w:val="baseline"/>
        <w:rPr>
          <w:sz w:val="28"/>
          <w:szCs w:val="28"/>
        </w:rPr>
      </w:pPr>
      <w:r w:rsidRPr="0011035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B - à partir de la fiche vie associative </w:t>
      </w:r>
      <w:r w:rsidR="0040186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fournie </w:t>
      </w:r>
      <w:r w:rsidRPr="0011035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pour formuler une ou des propositions </w:t>
      </w:r>
      <w:r w:rsidR="00F37860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d’action d’</w:t>
      </w:r>
      <w:r w:rsidRPr="00F37860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implication des enfants dans l’association USEP</w:t>
      </w:r>
      <w:r w:rsidRPr="0011035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:rsidR="00195347" w:rsidRDefault="00195347" w:rsidP="00F37860">
      <w:pPr>
        <w:pStyle w:val="NormalWeb"/>
        <w:kinsoku w:val="0"/>
        <w:overflowPunct w:val="0"/>
        <w:spacing w:before="0" w:beforeAutospacing="0" w:after="240" w:afterAutospacing="0"/>
        <w:ind w:left="2835"/>
        <w:textAlignment w:val="baseline"/>
        <w:rPr>
          <w:rFonts w:asciiTheme="minorHAnsi" w:cstheme="minorBidi"/>
          <w:color w:val="000000" w:themeColor="text1"/>
          <w:kern w:val="24"/>
          <w:sz w:val="28"/>
          <w:szCs w:val="28"/>
        </w:rPr>
      </w:pPr>
      <w:r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 xml:space="preserve">C - </w:t>
      </w:r>
      <w:r w:rsidRPr="00A776E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à</w:t>
      </w:r>
      <w:r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 xml:space="preserve"> partir des trois valeurs de l</w:t>
      </w:r>
      <w:r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>’</w:t>
      </w:r>
      <w:r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>Olympisme</w:t>
      </w:r>
      <w:r w:rsidR="00401863">
        <w:rPr>
          <w:rFonts w:asciiTheme="minorHAnsi" w:cstheme="minorBidi"/>
          <w:color w:val="000000" w:themeColor="text1"/>
          <w:kern w:val="24"/>
          <w:sz w:val="28"/>
          <w:szCs w:val="28"/>
        </w:rPr>
        <w:t> </w:t>
      </w:r>
      <w:r w:rsidR="00401863">
        <w:rPr>
          <w:rFonts w:asciiTheme="minorHAnsi" w:cstheme="minorBidi"/>
          <w:color w:val="000000" w:themeColor="text1"/>
          <w:kern w:val="24"/>
          <w:sz w:val="28"/>
          <w:szCs w:val="28"/>
        </w:rPr>
        <w:t xml:space="preserve">: </w:t>
      </w:r>
      <w:r w:rsidR="00CC5BB9">
        <w:rPr>
          <w:rFonts w:asciiTheme="minorHAnsi" w:cstheme="minorBidi"/>
          <w:color w:val="000000" w:themeColor="text1"/>
          <w:kern w:val="24"/>
          <w:sz w:val="28"/>
          <w:szCs w:val="28"/>
        </w:rPr>
        <w:t>E</w:t>
      </w:r>
      <w:r w:rsidR="00CC5BB9"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>xcellence -</w:t>
      </w:r>
      <w:r w:rsidR="00401863"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 xml:space="preserve"> </w:t>
      </w:r>
      <w:r w:rsidR="00401863" w:rsidRPr="00A776EE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Amit</w:t>
      </w:r>
      <w:r w:rsidR="00A776EE" w:rsidRPr="00A776EE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ié</w:t>
      </w:r>
      <w:r w:rsidR="00401863"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 xml:space="preserve"> </w:t>
      </w:r>
      <w:r w:rsidR="00401863"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>–</w:t>
      </w:r>
      <w:r w:rsidR="00401863" w:rsidRPr="0011035E">
        <w:rPr>
          <w:rFonts w:asciiTheme="minorHAnsi" w:cstheme="minorBidi"/>
          <w:color w:val="000000" w:themeColor="text1"/>
          <w:kern w:val="24"/>
          <w:sz w:val="28"/>
          <w:szCs w:val="28"/>
        </w:rPr>
        <w:t xml:space="preserve"> Respect </w:t>
      </w:r>
    </w:p>
    <w:p w:rsidR="0011035E" w:rsidRPr="00F37860" w:rsidRDefault="0011035E" w:rsidP="0011035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Bauhaus" w:hAnsi="Bauhaus" w:cstheme="minorBidi"/>
          <w:b/>
          <w:color w:val="FF0000"/>
          <w:kern w:val="24"/>
          <w:sz w:val="28"/>
          <w:szCs w:val="28"/>
        </w:rPr>
      </w:pPr>
      <w:r w:rsidRPr="00F37860">
        <w:rPr>
          <w:rFonts w:ascii="Bauhaus" w:hAnsi="Bauhaus" w:cstheme="minorBidi"/>
          <w:b/>
          <w:color w:val="FF0000"/>
          <w:kern w:val="24"/>
          <w:sz w:val="28"/>
          <w:szCs w:val="28"/>
        </w:rPr>
        <w:t>2 - proposer pour le congrès départemental :</w:t>
      </w:r>
    </w:p>
    <w:p w:rsidR="0011035E" w:rsidRDefault="0011035E" w:rsidP="0011035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11035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– </w:t>
      </w:r>
      <w:r w:rsidR="00CC5BB9" w:rsidRPr="00F37860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U</w:t>
      </w:r>
      <w:r w:rsidRPr="00F37860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ne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action sportive ou associative à mettre en place à l’école ou dans la rencontre USEP sur 1 des 4 fiches thématiques (</w:t>
      </w:r>
      <w:r w:rsidR="0040186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Vivre ensemble - E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galité fille</w:t>
      </w:r>
      <w:r w:rsidR="0040186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garçon – </w:t>
      </w:r>
      <w:r w:rsidR="0040186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Esprit sportif /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respect </w:t>
      </w:r>
      <w:r w:rsidR="0040186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–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40186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Eco-citoyenneté)</w:t>
      </w:r>
    </w:p>
    <w:p w:rsidR="00401863" w:rsidRDefault="00401863" w:rsidP="0011035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B – </w:t>
      </w:r>
      <w:r w:rsidRPr="00F37860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Une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action qui implique les enfants dans l’association USEP de la classe, de l’école</w:t>
      </w:r>
    </w:p>
    <w:p w:rsidR="00401863" w:rsidRDefault="00401863" w:rsidP="00F37860">
      <w:pPr>
        <w:pStyle w:val="NormalWeb"/>
        <w:kinsoku w:val="0"/>
        <w:overflowPunct w:val="0"/>
        <w:spacing w:before="0" w:beforeAutospacing="0" w:after="240" w:afterAutospacing="0"/>
        <w:textAlignment w:val="baseline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C - </w:t>
      </w:r>
      <w:r w:rsidRPr="00F37860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Une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affiche (format A2 ou raisin) qui illustre une des valeurs de l’Olympisme</w:t>
      </w:r>
    </w:p>
    <w:p w:rsidR="006F285F" w:rsidRDefault="00401863" w:rsidP="00F37860">
      <w:pPr>
        <w:pStyle w:val="NormalWeb"/>
        <w:kinsoku w:val="0"/>
        <w:overflowPunct w:val="0"/>
        <w:spacing w:before="0" w:beforeAutospacing="0" w:after="240" w:afterAutospacing="0"/>
        <w:textAlignment w:val="baseline"/>
        <w:rPr>
          <w:sz w:val="28"/>
          <w:szCs w:val="28"/>
        </w:rPr>
      </w:pPr>
      <w:r w:rsidRPr="00F37860">
        <w:rPr>
          <w:rFonts w:ascii="Bauhaus" w:hAnsi="Bauhaus" w:cstheme="minorBidi"/>
          <w:b/>
          <w:color w:val="92D050"/>
          <w:kern w:val="24"/>
          <w:sz w:val="28"/>
          <w:szCs w:val="28"/>
        </w:rPr>
        <w:t xml:space="preserve">3 - Désigner pour le congrès </w:t>
      </w:r>
      <w:r w:rsidR="0052316A" w:rsidRPr="00F37860">
        <w:rPr>
          <w:rFonts w:ascii="Bauhaus" w:hAnsi="Bauhaus" w:cstheme="minorBidi"/>
          <w:b/>
          <w:color w:val="92D050"/>
          <w:kern w:val="24"/>
          <w:sz w:val="28"/>
          <w:szCs w:val="28"/>
        </w:rPr>
        <w:t>départemental</w:t>
      </w:r>
      <w:r w:rsidR="0052316A">
        <w:rPr>
          <w:rFonts w:ascii="Bauhaus" w:hAnsi="Bauhaus" w:cstheme="minorBidi"/>
          <w:color w:val="92D050"/>
          <w:kern w:val="24"/>
          <w:sz w:val="28"/>
          <w:szCs w:val="28"/>
        </w:rPr>
        <w:t> </w:t>
      </w:r>
      <w:r w:rsidR="0052316A" w:rsidRPr="0052316A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une</w:t>
      </w:r>
      <w:r w:rsidRPr="00F37860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 équipe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de représentants de l’association d’école, constituée de </w:t>
      </w:r>
      <w:r w:rsidRPr="00F37860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deux enfants (une fille - un garçon) et de deux adultes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(un parent et un enseignant) licenciés à l’USEP.</w:t>
      </w:r>
    </w:p>
    <w:p w:rsidR="0052316A" w:rsidRPr="00D05D78" w:rsidRDefault="00F37860" w:rsidP="00F37860">
      <w:pPr>
        <w:spacing w:after="0" w:line="240" w:lineRule="auto"/>
        <w:jc w:val="left"/>
      </w:pPr>
      <w:r>
        <w:rPr>
          <w:rFonts w:ascii="Bauhaus" w:hAnsi="Bauhaus"/>
          <w:color w:val="00B0F0"/>
          <w:sz w:val="52"/>
          <w:szCs w:val="52"/>
        </w:rPr>
        <w:t>ET APRES ?</w:t>
      </w:r>
      <w:r>
        <w:rPr>
          <w:rFonts w:ascii="Bauhaus" w:hAnsi="Bauhaus"/>
          <w:color w:val="00B0F0"/>
          <w:sz w:val="52"/>
          <w:szCs w:val="52"/>
        </w:rPr>
        <w:t xml:space="preserve"> </w:t>
      </w:r>
      <w:r>
        <w:rPr>
          <w:sz w:val="28"/>
          <w:szCs w:val="28"/>
        </w:rPr>
        <w:t xml:space="preserve">Toutes les équipes d’associations </w:t>
      </w:r>
      <w:r w:rsidRPr="00694BBC">
        <w:rPr>
          <w:sz w:val="28"/>
          <w:szCs w:val="28"/>
        </w:rPr>
        <w:t xml:space="preserve">seront réunies en un </w:t>
      </w:r>
      <w:r w:rsidRPr="00A776EE">
        <w:rPr>
          <w:b/>
          <w:sz w:val="28"/>
          <w:szCs w:val="28"/>
        </w:rPr>
        <w:t>congrès départemental</w:t>
      </w:r>
      <w:r w:rsidRPr="00694BB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en </w:t>
      </w:r>
      <w:r w:rsidRPr="00694BBC">
        <w:rPr>
          <w:sz w:val="28"/>
          <w:szCs w:val="28"/>
        </w:rPr>
        <w:t xml:space="preserve">Février 2019) </w:t>
      </w:r>
      <w:r w:rsidR="003D5821">
        <w:rPr>
          <w:sz w:val="28"/>
          <w:szCs w:val="28"/>
        </w:rPr>
        <w:t>qui</w:t>
      </w:r>
      <w:r w:rsidRPr="00694BBC">
        <w:rPr>
          <w:sz w:val="28"/>
          <w:szCs w:val="28"/>
        </w:rPr>
        <w:t xml:space="preserve"> réaliser</w:t>
      </w:r>
      <w:r w:rsidR="003D5821">
        <w:rPr>
          <w:sz w:val="28"/>
          <w:szCs w:val="28"/>
        </w:rPr>
        <w:t>a</w:t>
      </w:r>
      <w:r w:rsidRPr="00694BBC">
        <w:rPr>
          <w:sz w:val="28"/>
          <w:szCs w:val="28"/>
        </w:rPr>
        <w:t xml:space="preserve"> une synthèse des propositions </w:t>
      </w:r>
      <w:r>
        <w:rPr>
          <w:sz w:val="28"/>
          <w:szCs w:val="28"/>
        </w:rPr>
        <w:t xml:space="preserve">des associations des écoles du département. </w:t>
      </w:r>
      <w:r w:rsidR="0052316A">
        <w:rPr>
          <w:sz w:val="28"/>
          <w:szCs w:val="28"/>
        </w:rPr>
        <w:t xml:space="preserve">Elles </w:t>
      </w:r>
      <w:r w:rsidR="0052316A">
        <w:rPr>
          <w:sz w:val="28"/>
          <w:szCs w:val="28"/>
        </w:rPr>
        <w:t>vivront</w:t>
      </w:r>
      <w:r w:rsidR="0052316A">
        <w:rPr>
          <w:sz w:val="28"/>
          <w:szCs w:val="28"/>
        </w:rPr>
        <w:t xml:space="preserve"> </w:t>
      </w:r>
      <w:r w:rsidR="0052316A">
        <w:rPr>
          <w:sz w:val="28"/>
          <w:szCs w:val="28"/>
        </w:rPr>
        <w:t xml:space="preserve">aussi </w:t>
      </w:r>
      <w:r w:rsidR="0052316A">
        <w:rPr>
          <w:sz w:val="28"/>
          <w:szCs w:val="28"/>
        </w:rPr>
        <w:t>une rencontre sportive et associative USEP qui permettra la participation des enfants et des adultes ensemble.</w:t>
      </w:r>
      <w:r w:rsidR="0052316A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52316A">
        <w:rPr>
          <w:sz w:val="28"/>
          <w:szCs w:val="28"/>
        </w:rPr>
        <w:t>nfin e</w:t>
      </w:r>
      <w:r>
        <w:rPr>
          <w:sz w:val="28"/>
          <w:szCs w:val="28"/>
        </w:rPr>
        <w:t>lles désigneront parmi elles</w:t>
      </w:r>
      <w:r>
        <w:rPr>
          <w:sz w:val="28"/>
          <w:szCs w:val="28"/>
        </w:rPr>
        <w:t xml:space="preserve"> « </w:t>
      </w:r>
      <w:r w:rsidRPr="00A776EE">
        <w:rPr>
          <w:b/>
          <w:sz w:val="28"/>
          <w:szCs w:val="28"/>
        </w:rPr>
        <w:t>l’équipe départementale</w:t>
      </w:r>
      <w:r>
        <w:rPr>
          <w:sz w:val="28"/>
          <w:szCs w:val="28"/>
        </w:rPr>
        <w:t> »</w:t>
      </w:r>
      <w:r>
        <w:rPr>
          <w:sz w:val="28"/>
          <w:szCs w:val="28"/>
        </w:rPr>
        <w:t xml:space="preserve"> chargée de </w:t>
      </w:r>
      <w:r w:rsidRPr="0052316A">
        <w:rPr>
          <w:b/>
          <w:sz w:val="28"/>
          <w:szCs w:val="28"/>
        </w:rPr>
        <w:t>représenter le département</w:t>
      </w:r>
      <w:r>
        <w:rPr>
          <w:sz w:val="28"/>
          <w:szCs w:val="28"/>
        </w:rPr>
        <w:t xml:space="preserve"> de l’Ain au congrès régional</w:t>
      </w:r>
      <w:r w:rsidR="0052316A">
        <w:rPr>
          <w:sz w:val="28"/>
          <w:szCs w:val="28"/>
        </w:rPr>
        <w:t>. Cette équipe pourrait ensuite faire partie de la délégation des 4 équipes d’Auvergne-Rhône-Alpes au Congrès National des enfants du 21 au 23 juin 2019 à Paris si elle est désignée lors du congrès régional.</w:t>
      </w:r>
      <w:bookmarkStart w:id="0" w:name="_GoBack"/>
      <w:bookmarkEnd w:id="0"/>
    </w:p>
    <w:sectPr w:rsidR="0052316A" w:rsidRPr="00D05D78" w:rsidSect="00D05D78">
      <w:headerReference w:type="default" r:id="rId7"/>
      <w:footerReference w:type="default" r:id="rId8"/>
      <w:headerReference w:type="first" r:id="rId9"/>
      <w:pgSz w:w="16838" w:h="11906" w:orient="landscape" w:code="9"/>
      <w:pgMar w:top="1560" w:right="1623" w:bottom="1276" w:left="1417" w:header="340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AF" w:rsidRDefault="003B28AF" w:rsidP="007C6D64">
      <w:pPr>
        <w:spacing w:after="0" w:line="240" w:lineRule="auto"/>
      </w:pPr>
      <w:r>
        <w:separator/>
      </w:r>
    </w:p>
  </w:endnote>
  <w:endnote w:type="continuationSeparator" w:id="0">
    <w:p w:rsidR="003B28AF" w:rsidRDefault="003B28AF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Pr="007C6D64">
      <w:rPr>
        <w:rFonts w:ascii="Bauhaus" w:hAnsi="Bauhaus"/>
        <w:b/>
        <w:bCs/>
      </w:rPr>
      <w:fldChar w:fldCharType="separate"/>
    </w:r>
    <w:r w:rsidR="006F285F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NUMPAGES  \* Arabic  \* MERGEFORMAT</w:instrText>
    </w:r>
    <w:r w:rsidRPr="007C6D64">
      <w:rPr>
        <w:rFonts w:ascii="Bauhaus" w:hAnsi="Bauhaus"/>
        <w:b/>
        <w:bCs/>
      </w:rPr>
      <w:fldChar w:fldCharType="separate"/>
    </w:r>
    <w:r w:rsidR="006F285F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:rsidR="0031053D" w:rsidRDefault="007C6D64" w:rsidP="00D05D78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AF" w:rsidRDefault="003B28AF" w:rsidP="007C6D64">
      <w:pPr>
        <w:spacing w:after="0" w:line="240" w:lineRule="auto"/>
      </w:pPr>
      <w:r>
        <w:separator/>
      </w:r>
    </w:p>
  </w:footnote>
  <w:footnote w:type="continuationSeparator" w:id="0">
    <w:p w:rsidR="003B28AF" w:rsidRDefault="003B28AF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Default="006F28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171450</wp:posOffset>
          </wp:positionH>
          <wp:positionV relativeFrom="paragraph">
            <wp:posOffset>117475</wp:posOffset>
          </wp:positionV>
          <wp:extent cx="561975" cy="7285353"/>
          <wp:effectExtent l="0" t="0" r="0" b="0"/>
          <wp:wrapNone/>
          <wp:docPr id="51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101"/>
                  <a:stretch/>
                </pic:blipFill>
                <pic:spPr bwMode="auto">
                  <a:xfrm>
                    <a:off x="0" y="0"/>
                    <a:ext cx="563465" cy="73046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D64" w:rsidRDefault="006F28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0D05EE89" wp14:editId="379CA5DB">
          <wp:simplePos x="0" y="0"/>
          <wp:positionH relativeFrom="column">
            <wp:posOffset>8521700</wp:posOffset>
          </wp:positionH>
          <wp:positionV relativeFrom="paragraph">
            <wp:posOffset>5080</wp:posOffset>
          </wp:positionV>
          <wp:extent cx="952076" cy="1003769"/>
          <wp:effectExtent l="0" t="0" r="635" b="6350"/>
          <wp:wrapNone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SEP01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076" cy="1003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D64" w:rsidRDefault="007C6D64">
    <w:pPr>
      <w:pStyle w:val="En-tte"/>
    </w:pPr>
  </w:p>
  <w:p w:rsidR="0031053D" w:rsidRDefault="00310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635" w:rsidRPr="00195347" w:rsidRDefault="00195347" w:rsidP="00195347">
    <w:pPr>
      <w:pStyle w:val="En-tte"/>
      <w:jc w:val="center"/>
      <w:rPr>
        <w:rFonts w:ascii="Bauhaus" w:hAnsi="Bauhaus"/>
        <w:color w:val="92D050"/>
        <w:sz w:val="72"/>
        <w:szCs w:val="72"/>
      </w:rPr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7317517</wp:posOffset>
          </wp:positionH>
          <wp:positionV relativeFrom="paragraph">
            <wp:posOffset>9038</wp:posOffset>
          </wp:positionV>
          <wp:extent cx="952076" cy="1003769"/>
          <wp:effectExtent l="0" t="0" r="635" b="6350"/>
          <wp:wrapNone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SEP01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076" cy="1003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D1F" w:rsidRPr="00195347">
      <w:rPr>
        <w:rFonts w:ascii="Bauhaus" w:hAnsi="Bauhaus"/>
        <w:b/>
        <w:bCs/>
        <w:color w:val="92D050"/>
        <w:sz w:val="72"/>
        <w:szCs w:val="72"/>
      </w:rPr>
      <w:t>LE CONGRES DES ENFANTS</w:t>
    </w:r>
  </w:p>
  <w:p w:rsidR="007C6D64" w:rsidRDefault="00D05D7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-756920</wp:posOffset>
          </wp:positionH>
          <wp:positionV relativeFrom="paragraph">
            <wp:posOffset>41275</wp:posOffset>
          </wp:positionV>
          <wp:extent cx="514350" cy="6869430"/>
          <wp:effectExtent l="0" t="0" r="0" b="7620"/>
          <wp:wrapNone/>
          <wp:docPr id="5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21"/>
                  <a:stretch/>
                </pic:blipFill>
                <pic:spPr bwMode="auto">
                  <a:xfrm>
                    <a:off x="0" y="0"/>
                    <a:ext cx="514350" cy="686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E4324"/>
    <w:multiLevelType w:val="hybridMultilevel"/>
    <w:tmpl w:val="CDA4AAA2"/>
    <w:lvl w:ilvl="0" w:tplc="BF5265A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48C"/>
    <w:multiLevelType w:val="hybridMultilevel"/>
    <w:tmpl w:val="26BE8976"/>
    <w:lvl w:ilvl="0" w:tplc="E72C0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47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67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62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C6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2F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E5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4E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2EB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C22AFC"/>
    <w:multiLevelType w:val="hybridMultilevel"/>
    <w:tmpl w:val="1424089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47"/>
    <w:rsid w:val="000072D9"/>
    <w:rsid w:val="00025ECF"/>
    <w:rsid w:val="00097A3B"/>
    <w:rsid w:val="000E1DAA"/>
    <w:rsid w:val="0011035E"/>
    <w:rsid w:val="001858D0"/>
    <w:rsid w:val="00195347"/>
    <w:rsid w:val="001A368E"/>
    <w:rsid w:val="001F01A1"/>
    <w:rsid w:val="002228B0"/>
    <w:rsid w:val="00242830"/>
    <w:rsid w:val="0031053D"/>
    <w:rsid w:val="003B28AF"/>
    <w:rsid w:val="003C1CC5"/>
    <w:rsid w:val="003D5821"/>
    <w:rsid w:val="00401863"/>
    <w:rsid w:val="004070DC"/>
    <w:rsid w:val="00493467"/>
    <w:rsid w:val="00494D7A"/>
    <w:rsid w:val="0052316A"/>
    <w:rsid w:val="005E4D0D"/>
    <w:rsid w:val="006347EA"/>
    <w:rsid w:val="00677AF8"/>
    <w:rsid w:val="00694BBC"/>
    <w:rsid w:val="006F285F"/>
    <w:rsid w:val="00707E1B"/>
    <w:rsid w:val="00722383"/>
    <w:rsid w:val="007306EB"/>
    <w:rsid w:val="0077624C"/>
    <w:rsid w:val="007C6D64"/>
    <w:rsid w:val="007E627F"/>
    <w:rsid w:val="0085288C"/>
    <w:rsid w:val="008803CE"/>
    <w:rsid w:val="00920393"/>
    <w:rsid w:val="009A6652"/>
    <w:rsid w:val="00A51A42"/>
    <w:rsid w:val="00A776EE"/>
    <w:rsid w:val="00A80E11"/>
    <w:rsid w:val="00AE287B"/>
    <w:rsid w:val="00B05DA1"/>
    <w:rsid w:val="00B2213D"/>
    <w:rsid w:val="00B47F2D"/>
    <w:rsid w:val="00BD7415"/>
    <w:rsid w:val="00BD77F8"/>
    <w:rsid w:val="00BE578B"/>
    <w:rsid w:val="00C76EDA"/>
    <w:rsid w:val="00CB2421"/>
    <w:rsid w:val="00CB6BFD"/>
    <w:rsid w:val="00CC436F"/>
    <w:rsid w:val="00CC5BB9"/>
    <w:rsid w:val="00CE2B64"/>
    <w:rsid w:val="00D05D78"/>
    <w:rsid w:val="00D10163"/>
    <w:rsid w:val="00D256A5"/>
    <w:rsid w:val="00E628FB"/>
    <w:rsid w:val="00E6478B"/>
    <w:rsid w:val="00E84033"/>
    <w:rsid w:val="00E863CC"/>
    <w:rsid w:val="00EB5912"/>
    <w:rsid w:val="00F02FAC"/>
    <w:rsid w:val="00F10635"/>
    <w:rsid w:val="00F37860"/>
    <w:rsid w:val="00F37AA6"/>
    <w:rsid w:val="00F90FA6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5A03"/>
  <w15:chartTrackingRefBased/>
  <w15:docId w15:val="{05AA38CA-466A-4CED-B5D9-37746E8C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1F01A1"/>
    <w:rPr>
      <w:i/>
      <w:iCs/>
      <w:color w:val="1F4D78"/>
    </w:rPr>
  </w:style>
  <w:style w:type="character" w:styleId="Accentuation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D77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77F8"/>
    <w:rPr>
      <w:color w:val="808080"/>
      <w:shd w:val="clear" w:color="auto" w:fill="E6E6E6"/>
    </w:rPr>
  </w:style>
  <w:style w:type="character" w:customStyle="1" w:styleId="username">
    <w:name w:val="username"/>
    <w:basedOn w:val="Policepardfaut"/>
    <w:rsid w:val="00BD77F8"/>
  </w:style>
  <w:style w:type="paragraph" w:styleId="NormalWeb">
    <w:name w:val="Normal (Web)"/>
    <w:basedOn w:val="Normal"/>
    <w:uiPriority w:val="99"/>
    <w:unhideWhenUsed/>
    <w:rsid w:val="0019534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78B"/>
    <w:rPr>
      <w:rFonts w:ascii="Segoe UI" w:eastAsia="Calibr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40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125">
          <w:marLeft w:val="1181"/>
          <w:marRight w:val="8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cuments\Mod&#232;les%20Office%20personnalis&#233;s\USEP%2001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USEP 01 Paysage</Template>
  <TotalTime>238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 Morel</cp:lastModifiedBy>
  <cp:revision>9</cp:revision>
  <cp:lastPrinted>2018-07-03T08:16:00Z</cp:lastPrinted>
  <dcterms:created xsi:type="dcterms:W3CDTF">2018-07-02T13:43:00Z</dcterms:created>
  <dcterms:modified xsi:type="dcterms:W3CDTF">2018-07-03T09:03:00Z</dcterms:modified>
</cp:coreProperties>
</file>